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8D" w:rsidRDefault="00C45FF3" w:rsidP="00867B8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45FF3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C45FF3">
        <w:rPr>
          <w:lang w:val="ru-RU"/>
        </w:rPr>
        <w:br/>
      </w:r>
      <w:r w:rsidR="00867B8D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867B8D" w:rsidRDefault="00867B8D" w:rsidP="00867B8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867B8D" w:rsidRDefault="00867B8D" w:rsidP="00867B8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867B8D" w:rsidRDefault="00867B8D" w:rsidP="00867B8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867B8D" w:rsidRDefault="00867B8D" w:rsidP="00867B8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867B8D" w:rsidRDefault="00867B8D" w:rsidP="00867B8D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057B65" w:rsidRPr="00C45FF3" w:rsidRDefault="00057B65" w:rsidP="0089769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7B65" w:rsidRPr="00867B8D" w:rsidRDefault="00C45FF3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Состав комиссии по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проверке показаний одометров автотранспорта</w:t>
      </w:r>
    </w:p>
    <w:p w:rsidR="00057B65" w:rsidRPr="00867B8D" w:rsidRDefault="00C45FF3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1. В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состав постоянно действующей комиссии по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проверке показаний одометров входят:</w:t>
      </w:r>
    </w:p>
    <w:p w:rsidR="00057B65" w:rsidRPr="00867B8D" w:rsidRDefault="00C45FF3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—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председатель комиссии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— руководитель учреждения;</w:t>
      </w:r>
    </w:p>
    <w:p w:rsidR="00057B65" w:rsidRPr="00867B8D" w:rsidRDefault="00C45FF3">
      <w:pPr>
        <w:rPr>
          <w:rFonts w:hAnsi="Times New Roman" w:cs="Times New Roman"/>
          <w:color w:val="000000"/>
          <w:sz w:val="28"/>
          <w:szCs w:val="28"/>
        </w:rPr>
      </w:pPr>
      <w:r w:rsidRPr="00867B8D">
        <w:rPr>
          <w:rFonts w:hAnsi="Times New Roman" w:cs="Times New Roman"/>
          <w:color w:val="000000"/>
          <w:sz w:val="28"/>
          <w:szCs w:val="28"/>
        </w:rPr>
        <w:t>— </w:t>
      </w:r>
      <w:proofErr w:type="spellStart"/>
      <w:proofErr w:type="gramStart"/>
      <w:r w:rsidRPr="00867B8D">
        <w:rPr>
          <w:rFonts w:hAnsi="Times New Roman" w:cs="Times New Roman"/>
          <w:color w:val="000000"/>
          <w:sz w:val="28"/>
          <w:szCs w:val="28"/>
        </w:rPr>
        <w:t>члены</w:t>
      </w:r>
      <w:proofErr w:type="spellEnd"/>
      <w:proofErr w:type="gramEnd"/>
      <w:r w:rsidRPr="00867B8D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7B8D">
        <w:rPr>
          <w:rFonts w:hAnsi="Times New Roman" w:cs="Times New Roman"/>
          <w:color w:val="000000"/>
          <w:sz w:val="28"/>
          <w:szCs w:val="28"/>
        </w:rPr>
        <w:t>комиссии</w:t>
      </w:r>
      <w:proofErr w:type="spellEnd"/>
      <w:r w:rsidRPr="00867B8D">
        <w:rPr>
          <w:rFonts w:hAnsi="Times New Roman" w:cs="Times New Roman"/>
          <w:color w:val="000000"/>
          <w:sz w:val="28"/>
          <w:szCs w:val="28"/>
        </w:rPr>
        <w:t>:</w:t>
      </w:r>
    </w:p>
    <w:p w:rsidR="00057B65" w:rsidRPr="00867B8D" w:rsidRDefault="00C45F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бухгалтер по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учету материальных запасов;</w:t>
      </w:r>
    </w:p>
    <w:p w:rsidR="00057B65" w:rsidRPr="00867B8D" w:rsidRDefault="00C45FF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67B8D">
        <w:rPr>
          <w:rFonts w:hAnsi="Times New Roman" w:cs="Times New Roman"/>
          <w:color w:val="000000"/>
          <w:sz w:val="28"/>
          <w:szCs w:val="28"/>
        </w:rPr>
        <w:t>механик</w:t>
      </w:r>
      <w:proofErr w:type="spellEnd"/>
      <w:proofErr w:type="gramEnd"/>
      <w:r w:rsidRPr="00867B8D">
        <w:rPr>
          <w:rFonts w:hAnsi="Times New Roman" w:cs="Times New Roman"/>
          <w:color w:val="000000"/>
          <w:sz w:val="28"/>
          <w:szCs w:val="28"/>
        </w:rPr>
        <w:t>.</w:t>
      </w:r>
    </w:p>
    <w:p w:rsidR="00057B65" w:rsidRPr="00867B8D" w:rsidRDefault="00C45FF3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2. На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комиссию возлагаются следующие обязанности:</w:t>
      </w:r>
    </w:p>
    <w:p w:rsidR="00057B65" w:rsidRPr="00867B8D" w:rsidRDefault="00C45F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проверка наличия пломб и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правильности пломбирования спидометра;</w:t>
      </w:r>
    </w:p>
    <w:p w:rsidR="00057B65" w:rsidRPr="00867B8D" w:rsidRDefault="00C45F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867B8D">
        <w:rPr>
          <w:rFonts w:hAnsi="Times New Roman" w:cs="Times New Roman"/>
          <w:color w:val="000000"/>
          <w:sz w:val="28"/>
          <w:szCs w:val="28"/>
        </w:rPr>
        <w:t>проверка</w:t>
      </w:r>
      <w:proofErr w:type="spellEnd"/>
      <w:r w:rsidRPr="00867B8D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7B8D">
        <w:rPr>
          <w:rFonts w:hAnsi="Times New Roman" w:cs="Times New Roman"/>
          <w:color w:val="000000"/>
          <w:sz w:val="28"/>
          <w:szCs w:val="28"/>
        </w:rPr>
        <w:t>показаний</w:t>
      </w:r>
      <w:proofErr w:type="spellEnd"/>
      <w:r w:rsidRPr="00867B8D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7B8D">
        <w:rPr>
          <w:rFonts w:hAnsi="Times New Roman" w:cs="Times New Roman"/>
          <w:color w:val="000000"/>
          <w:sz w:val="28"/>
          <w:szCs w:val="28"/>
        </w:rPr>
        <w:t>одометра</w:t>
      </w:r>
      <w:proofErr w:type="spellEnd"/>
      <w:r w:rsidRPr="00867B8D">
        <w:rPr>
          <w:rFonts w:hAnsi="Times New Roman" w:cs="Times New Roman"/>
          <w:color w:val="000000"/>
          <w:sz w:val="28"/>
          <w:szCs w:val="28"/>
        </w:rPr>
        <w:t>;</w:t>
      </w:r>
    </w:p>
    <w:p w:rsidR="00057B65" w:rsidRPr="00867B8D" w:rsidRDefault="00C45FF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проверка правильности оформления первичных документов бухучета, полноты и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качества ведения документооборота по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автомобилю (заполнение всех реквизитов путевых листов, проставление необходимых подписей, наличие неоговоренных исправлений, наличие и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заполнение журнала выхода и</w:t>
      </w:r>
      <w:r w:rsidRPr="00867B8D">
        <w:rPr>
          <w:rFonts w:hAnsi="Times New Roman" w:cs="Times New Roman"/>
          <w:color w:val="000000"/>
          <w:sz w:val="28"/>
          <w:szCs w:val="28"/>
        </w:rPr>
        <w:t> </w:t>
      </w:r>
      <w:r w:rsidRPr="00867B8D">
        <w:rPr>
          <w:rFonts w:hAnsi="Times New Roman" w:cs="Times New Roman"/>
          <w:color w:val="000000"/>
          <w:sz w:val="28"/>
          <w:szCs w:val="28"/>
          <w:lang w:val="ru-RU"/>
        </w:rPr>
        <w:t>возвращения автотранспорта, журнала выдачи путевых листов).</w:t>
      </w:r>
    </w:p>
    <w:p w:rsidR="00057B65" w:rsidRPr="00867B8D" w:rsidRDefault="00C45FF3">
      <w:pPr>
        <w:rPr>
          <w:rFonts w:hAnsi="Times New Roman" w:cs="Times New Roman"/>
          <w:color w:val="000000"/>
          <w:sz w:val="28"/>
          <w:szCs w:val="28"/>
        </w:rPr>
      </w:pPr>
      <w:r w:rsidRPr="00867B8D">
        <w:rPr>
          <w:rFonts w:hAnsi="Times New Roman" w:cs="Times New Roman"/>
          <w:color w:val="000000"/>
          <w:sz w:val="28"/>
          <w:szCs w:val="28"/>
        </w:rPr>
        <w:t>...</w:t>
      </w:r>
      <w:bookmarkEnd w:id="0"/>
    </w:p>
    <w:sectPr w:rsidR="00057B65" w:rsidRPr="00867B8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7E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68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57B65"/>
    <w:rsid w:val="002D33B1"/>
    <w:rsid w:val="002D3591"/>
    <w:rsid w:val="003514A0"/>
    <w:rsid w:val="004F7E17"/>
    <w:rsid w:val="005A05CE"/>
    <w:rsid w:val="00653AF6"/>
    <w:rsid w:val="00867B8D"/>
    <w:rsid w:val="00897699"/>
    <w:rsid w:val="008C0CC7"/>
    <w:rsid w:val="00B73A5A"/>
    <w:rsid w:val="00C45FF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2023-09-21T08:33:00Z</cp:lastPrinted>
  <dcterms:created xsi:type="dcterms:W3CDTF">2011-11-02T04:15:00Z</dcterms:created>
  <dcterms:modified xsi:type="dcterms:W3CDTF">2023-09-21T08:33:00Z</dcterms:modified>
</cp:coreProperties>
</file>